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718" w:rsidRPr="00771718" w:rsidRDefault="00771718" w:rsidP="00771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Свод</w:t>
      </w:r>
      <w:r w:rsidRPr="007717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предложений</w:t>
      </w:r>
    </w:p>
    <w:p w:rsidR="00771718" w:rsidRPr="00771718" w:rsidRDefault="00771718" w:rsidP="00771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717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результатам проведения публичных консультаций </w:t>
      </w:r>
    </w:p>
    <w:p w:rsidR="00771718" w:rsidRPr="00771718" w:rsidRDefault="00771718" w:rsidP="00771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718" w:rsidRPr="00771718" w:rsidRDefault="00771718" w:rsidP="0077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Порядком </w:t>
      </w:r>
      <w:r w:rsidRPr="00771718">
        <w:rPr>
          <w:rFonts w:ascii="Times New Roman" w:eastAsia="Calibri" w:hAnsi="Times New Roman" w:cs="Times New Roman"/>
          <w:bCs/>
          <w:sz w:val="24"/>
          <w:szCs w:val="24"/>
        </w:rPr>
        <w:t xml:space="preserve">проведения оценки регулирующего воздействия </w:t>
      </w:r>
      <w:r w:rsidRPr="0077171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проектов муниципальных нормативных правовых актов </w:t>
      </w:r>
      <w:r w:rsidRPr="00771718">
        <w:rPr>
          <w:rFonts w:ascii="Times New Roman" w:eastAsia="Calibri" w:hAnsi="Times New Roman" w:cs="Times New Roman"/>
          <w:bCs/>
          <w:sz w:val="24"/>
          <w:szCs w:val="24"/>
        </w:rPr>
        <w:t>администрации района и</w:t>
      </w:r>
      <w:r w:rsidRPr="0077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1718">
        <w:rPr>
          <w:rFonts w:ascii="Times New Roman" w:eastAsia="Calibri" w:hAnsi="Times New Roman" w:cs="Times New Roman"/>
          <w:bCs/>
          <w:sz w:val="24"/>
          <w:szCs w:val="24"/>
        </w:rPr>
        <w:t xml:space="preserve">экспертизы </w:t>
      </w:r>
      <w:r w:rsidRPr="00771718">
        <w:rPr>
          <w:rFonts w:ascii="Times New Roman" w:eastAsia="Times New Roman" w:hAnsi="Times New Roman" w:cs="Calibri"/>
          <w:sz w:val="24"/>
          <w:szCs w:val="24"/>
          <w:lang w:eastAsia="ru-RU"/>
        </w:rPr>
        <w:t>муниципальных нормативных правовых</w:t>
      </w:r>
      <w:r w:rsidRPr="00771718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771718">
        <w:rPr>
          <w:rFonts w:ascii="Times New Roman" w:eastAsia="Times New Roman" w:hAnsi="Times New Roman" w:cs="Calibri"/>
          <w:sz w:val="24"/>
          <w:szCs w:val="24"/>
          <w:lang w:eastAsia="ru-RU"/>
        </w:rPr>
        <w:t>актов администрации района,</w:t>
      </w:r>
      <w:r w:rsidRPr="0077171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7171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постановлением администрации района от 18.06.2016 № 1726</w:t>
      </w:r>
    </w:p>
    <w:p w:rsidR="00771718" w:rsidRPr="009F0C19" w:rsidRDefault="009F0C19" w:rsidP="009F0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1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культуры и спорта администрации района</w:t>
      </w:r>
    </w:p>
    <w:p w:rsidR="00771718" w:rsidRPr="00771718" w:rsidRDefault="00771718" w:rsidP="00771718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7171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(наименование регулирующего органа или органа, осуществляющего экспертизу </w:t>
      </w:r>
    </w:p>
    <w:p w:rsidR="00771718" w:rsidRPr="00771718" w:rsidRDefault="00771718" w:rsidP="00771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71718">
        <w:rPr>
          <w:rFonts w:ascii="Times New Roman" w:eastAsia="Times New Roman" w:hAnsi="Times New Roman" w:cs="Times New Roman"/>
          <w:sz w:val="20"/>
          <w:szCs w:val="24"/>
          <w:lang w:eastAsia="ru-RU"/>
        </w:rPr>
        <w:t>муниципальных нормативных правовых актов)</w:t>
      </w:r>
    </w:p>
    <w:p w:rsidR="00771718" w:rsidRPr="00771718" w:rsidRDefault="00771718" w:rsidP="00771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1718" w:rsidRPr="009F0C19" w:rsidRDefault="00771718" w:rsidP="009F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"</w:t>
      </w:r>
      <w:r w:rsidR="009F0C1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77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gramStart"/>
      <w:r w:rsidR="009F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Pr="0077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F0C1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proofErr w:type="gramEnd"/>
      <w:r w:rsidRPr="0077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по  "</w:t>
      </w:r>
      <w:r w:rsidR="009F0C19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77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9F0C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77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F0C1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77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проведены публичные консультации по </w:t>
      </w:r>
      <w:r w:rsidR="009F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постановления администрации района «Об утверждении муниципальной программы «Культурное пространство Нижневартовского района»» </w:t>
      </w:r>
      <w:r w:rsidRPr="0077171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муниципального нормативного правового акта (проекта),по которому проведены публичные консультации)</w:t>
      </w:r>
    </w:p>
    <w:p w:rsidR="00771718" w:rsidRPr="00771718" w:rsidRDefault="00771718" w:rsidP="0077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1718" w:rsidRPr="00771718" w:rsidRDefault="00771718" w:rsidP="007717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 о проведении публичных консультаций были направлены:</w:t>
      </w:r>
    </w:p>
    <w:p w:rsidR="009F0C19" w:rsidRPr="00041B80" w:rsidRDefault="009F0C19" w:rsidP="009F0C1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126918788"/>
      <w:r w:rsidRPr="00041B80">
        <w:rPr>
          <w:rFonts w:ascii="Times New Roman" w:hAnsi="Times New Roman" w:cs="Times New Roman"/>
          <w:sz w:val="24"/>
          <w:szCs w:val="24"/>
          <w:u w:val="single"/>
        </w:rPr>
        <w:t>1. Общественной организации Нижневартовского района «Ассоциация развития и поддержки малого и среднего бизнеса»;</w:t>
      </w:r>
    </w:p>
    <w:p w:rsidR="009F0C19" w:rsidRDefault="009F0C19" w:rsidP="009F0C1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41B80">
        <w:rPr>
          <w:rFonts w:ascii="Times New Roman" w:hAnsi="Times New Roman" w:cs="Times New Roman"/>
          <w:sz w:val="24"/>
          <w:szCs w:val="24"/>
          <w:u w:val="single"/>
        </w:rPr>
        <w:t>.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Берегиня</w:t>
      </w:r>
      <w:proofErr w:type="spellEnd"/>
      <w:r w:rsidRPr="00041B80">
        <w:rPr>
          <w:rFonts w:ascii="Times New Roman" w:hAnsi="Times New Roman" w:cs="Times New Roman"/>
          <w:sz w:val="24"/>
          <w:szCs w:val="24"/>
          <w:u w:val="single"/>
        </w:rPr>
        <w:t>»;</w:t>
      </w:r>
    </w:p>
    <w:p w:rsidR="009F0C19" w:rsidRPr="00041B80" w:rsidRDefault="009F0C19" w:rsidP="009F0C1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F0146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041B80">
        <w:rPr>
          <w:rFonts w:ascii="Times New Roman" w:hAnsi="Times New Roman" w:cs="Times New Roman"/>
          <w:sz w:val="24"/>
          <w:szCs w:val="24"/>
          <w:u w:val="single"/>
        </w:rPr>
        <w:t>Общества с ограниченной ответственностью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«СК Аган»;</w:t>
      </w:r>
    </w:p>
    <w:p w:rsidR="009F0C19" w:rsidRDefault="009F0C19" w:rsidP="009F0C1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bookmarkEnd w:id="0"/>
      <w:r w:rsidRPr="00F26468">
        <w:rPr>
          <w:rFonts w:ascii="Times New Roman" w:hAnsi="Times New Roman" w:cs="Times New Roman"/>
          <w:sz w:val="24"/>
          <w:szCs w:val="24"/>
          <w:u w:val="single"/>
        </w:rPr>
        <w:t>.Местной общественной татаро-башкирской организации «Курай»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771718" w:rsidRDefault="009F0C19" w:rsidP="009F0C1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 Местной общественной организации Нижневартовского района «Творческое объединение «Сотрудничество».</w:t>
      </w:r>
    </w:p>
    <w:p w:rsidR="009F0C19" w:rsidRPr="00771718" w:rsidRDefault="009F0C19" w:rsidP="009F0C1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71718" w:rsidRPr="00771718" w:rsidRDefault="00771718" w:rsidP="0077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публичных консультаций получены отзывы от:</w:t>
      </w:r>
    </w:p>
    <w:p w:rsidR="009F0C19" w:rsidRPr="00041B80" w:rsidRDefault="009F0C19" w:rsidP="009F0C1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41B80">
        <w:rPr>
          <w:rFonts w:ascii="Times New Roman" w:hAnsi="Times New Roman" w:cs="Times New Roman"/>
          <w:sz w:val="24"/>
          <w:szCs w:val="24"/>
          <w:u w:val="single"/>
        </w:rPr>
        <w:t>1. Общественной организации Нижневартовского района «Ассоциация развития и поддержки малого и среднего бизнеса»;</w:t>
      </w:r>
    </w:p>
    <w:p w:rsidR="009F0C19" w:rsidRDefault="009F0C19" w:rsidP="009F0C1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41B80">
        <w:rPr>
          <w:rFonts w:ascii="Times New Roman" w:hAnsi="Times New Roman" w:cs="Times New Roman"/>
          <w:sz w:val="24"/>
          <w:szCs w:val="24"/>
          <w:u w:val="single"/>
        </w:rPr>
        <w:t>.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Берегиня</w:t>
      </w:r>
      <w:proofErr w:type="spellEnd"/>
      <w:r w:rsidRPr="00041B80">
        <w:rPr>
          <w:rFonts w:ascii="Times New Roman" w:hAnsi="Times New Roman" w:cs="Times New Roman"/>
          <w:sz w:val="24"/>
          <w:szCs w:val="24"/>
          <w:u w:val="single"/>
        </w:rPr>
        <w:t>»;</w:t>
      </w:r>
    </w:p>
    <w:p w:rsidR="009F0C19" w:rsidRPr="00041B80" w:rsidRDefault="009F0C19" w:rsidP="009F0C1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F0146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041B80">
        <w:rPr>
          <w:rFonts w:ascii="Times New Roman" w:hAnsi="Times New Roman" w:cs="Times New Roman"/>
          <w:sz w:val="24"/>
          <w:szCs w:val="24"/>
          <w:u w:val="single"/>
        </w:rPr>
        <w:t>Общества с ограниченной ответственностью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«СК Аган»;</w:t>
      </w:r>
    </w:p>
    <w:p w:rsidR="009F0C19" w:rsidRDefault="009F0C19" w:rsidP="009F0C1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F26468">
        <w:rPr>
          <w:rFonts w:ascii="Times New Roman" w:hAnsi="Times New Roman" w:cs="Times New Roman"/>
          <w:sz w:val="24"/>
          <w:szCs w:val="24"/>
          <w:u w:val="single"/>
        </w:rPr>
        <w:t>.Местной общественной татаро-башкирской организации «Курай»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F0C19" w:rsidRDefault="009F0C19" w:rsidP="009F0C1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 Местной общественной организации Нижневартовского района «Творческое объединение «Сотрудничество».</w:t>
      </w:r>
    </w:p>
    <w:p w:rsidR="009F0C19" w:rsidRDefault="009F0C19" w:rsidP="009F0C1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771718" w:rsidRPr="00771718" w:rsidRDefault="00771718" w:rsidP="0077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публичных консультаций и позиция регулирующего органа (органа, осуществляющего экспертизу муниципального нормативного правового акта) отражены в таблице результатов публичных консультаций.</w:t>
      </w:r>
    </w:p>
    <w:p w:rsidR="00771718" w:rsidRPr="00771718" w:rsidRDefault="00771718" w:rsidP="0077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18" w:rsidRPr="00771718" w:rsidRDefault="00771718" w:rsidP="0077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18" w:rsidRPr="00771718" w:rsidRDefault="00771718" w:rsidP="0077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18" w:rsidRPr="00771718" w:rsidRDefault="00771718" w:rsidP="00771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результатов публичных консультаций</w:t>
      </w:r>
    </w:p>
    <w:p w:rsidR="00771718" w:rsidRPr="00771718" w:rsidRDefault="00771718" w:rsidP="00771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56"/>
        <w:gridCol w:w="3182"/>
      </w:tblGrid>
      <w:tr w:rsidR="00771718" w:rsidRPr="00771718" w:rsidTr="007E5324">
        <w:tc>
          <w:tcPr>
            <w:tcW w:w="9527" w:type="dxa"/>
            <w:gridSpan w:val="3"/>
            <w:shd w:val="clear" w:color="auto" w:fill="auto"/>
          </w:tcPr>
          <w:p w:rsidR="00771718" w:rsidRPr="00771718" w:rsidRDefault="00771718" w:rsidP="0077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публичных консультаций</w:t>
            </w:r>
          </w:p>
        </w:tc>
      </w:tr>
      <w:tr w:rsidR="00771718" w:rsidRPr="00771718" w:rsidTr="007E5324">
        <w:tc>
          <w:tcPr>
            <w:tcW w:w="2689" w:type="dxa"/>
            <w:shd w:val="clear" w:color="auto" w:fill="auto"/>
          </w:tcPr>
          <w:p w:rsidR="00771718" w:rsidRPr="00771718" w:rsidRDefault="00771718" w:rsidP="0077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субъекта публичных </w:t>
            </w:r>
          </w:p>
          <w:p w:rsidR="00771718" w:rsidRPr="00771718" w:rsidRDefault="00771718" w:rsidP="0077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консультаций</w:t>
            </w:r>
          </w:p>
        </w:tc>
        <w:tc>
          <w:tcPr>
            <w:tcW w:w="3656" w:type="dxa"/>
            <w:shd w:val="clear" w:color="auto" w:fill="auto"/>
          </w:tcPr>
          <w:p w:rsidR="00771718" w:rsidRPr="00771718" w:rsidRDefault="00771718" w:rsidP="0077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Высказанное мнение</w:t>
            </w:r>
          </w:p>
          <w:p w:rsidR="00771718" w:rsidRPr="00771718" w:rsidRDefault="00771718" w:rsidP="0077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771718" w:rsidRPr="00771718" w:rsidRDefault="00771718" w:rsidP="0077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регулирующего   органа или органа, осуществляющего муниципальных нормативных правовых актов</w:t>
            </w:r>
          </w:p>
          <w:p w:rsidR="00771718" w:rsidRPr="00771718" w:rsidRDefault="00771718" w:rsidP="0077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обоснованием позиции)</w:t>
            </w:r>
          </w:p>
        </w:tc>
      </w:tr>
      <w:tr w:rsidR="00771718" w:rsidRPr="00771718" w:rsidTr="007E5324">
        <w:tc>
          <w:tcPr>
            <w:tcW w:w="2689" w:type="dxa"/>
            <w:shd w:val="clear" w:color="auto" w:fill="auto"/>
          </w:tcPr>
          <w:p w:rsidR="009F0C19" w:rsidRDefault="009F0C19" w:rsidP="009F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0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Общественной организации Нижневартовского района «Ассоциация развития и поддержки малого и среднего бизнеса»</w:t>
            </w:r>
          </w:p>
          <w:p w:rsidR="00C02A63" w:rsidRPr="009F0C19" w:rsidRDefault="00C02A63" w:rsidP="009F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718" w:rsidRPr="00771718" w:rsidRDefault="00C02A63" w:rsidP="0077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97">
              <w:rPr>
                <w:rFonts w:ascii="Times New Roman" w:hAnsi="Times New Roman" w:cs="Times New Roman"/>
                <w:sz w:val="24"/>
                <w:szCs w:val="24"/>
              </w:rPr>
              <w:t xml:space="preserve">Отзыв поступил через сайт </w:t>
            </w:r>
            <w:hyperlink r:id="rId5" w:history="1">
              <w:r w:rsidRPr="00742B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http://www.regulation.admhmao.ru/</w:t>
              </w:r>
            </w:hyperlink>
          </w:p>
        </w:tc>
        <w:tc>
          <w:tcPr>
            <w:tcW w:w="3656" w:type="dxa"/>
            <w:shd w:val="clear" w:color="auto" w:fill="auto"/>
          </w:tcPr>
          <w:p w:rsidR="00820953" w:rsidRPr="00820953" w:rsidRDefault="00820953" w:rsidP="00820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53">
              <w:rPr>
                <w:rFonts w:ascii="Times New Roman" w:hAnsi="Times New Roman" w:cs="Times New Roman"/>
                <w:sz w:val="24"/>
                <w:szCs w:val="24"/>
              </w:rPr>
              <w:t>Замечания отсутствуют.</w:t>
            </w:r>
          </w:p>
          <w:p w:rsidR="00771718" w:rsidRPr="00771718" w:rsidRDefault="00820953" w:rsidP="0082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53">
              <w:rPr>
                <w:rFonts w:ascii="Times New Roman" w:hAnsi="Times New Roman" w:cs="Times New Roman"/>
                <w:sz w:val="24"/>
                <w:szCs w:val="24"/>
              </w:rPr>
              <w:t>Предложени: предусмотреть возможность включить в направление расходов на возмещение части затрат субсидию, предоставляемую за участие в окружных, региональных, форумах, конкурсах, туристкой направленности</w:t>
            </w:r>
          </w:p>
        </w:tc>
        <w:tc>
          <w:tcPr>
            <w:tcW w:w="3182" w:type="dxa"/>
            <w:shd w:val="clear" w:color="auto" w:fill="auto"/>
          </w:tcPr>
          <w:p w:rsidR="00820953" w:rsidRPr="00820953" w:rsidRDefault="00820953" w:rsidP="0077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учтено. В Приложение 2 к постановлению администрации района включен пункт «</w:t>
            </w:r>
            <w:r w:rsidRPr="00820953">
              <w:rPr>
                <w:rFonts w:ascii="Times New Roman" w:hAnsi="Times New Roman" w:cs="Times New Roman"/>
                <w:sz w:val="24"/>
                <w:szCs w:val="24"/>
              </w:rPr>
              <w:t>1.8.5 Участие в региональных, межрегиональных, федеральных, международных форумах, выставках, конкурсах туристской направленности»</w:t>
            </w:r>
          </w:p>
        </w:tc>
      </w:tr>
      <w:tr w:rsidR="009F0C19" w:rsidRPr="003E64AA" w:rsidTr="007E5324">
        <w:tc>
          <w:tcPr>
            <w:tcW w:w="2689" w:type="dxa"/>
            <w:shd w:val="clear" w:color="auto" w:fill="auto"/>
          </w:tcPr>
          <w:p w:rsidR="009F0C19" w:rsidRPr="003E64AA" w:rsidRDefault="009F0C19" w:rsidP="009F0C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AA">
              <w:rPr>
                <w:rFonts w:ascii="Times New Roman" w:hAnsi="Times New Roman" w:cs="Times New Roman"/>
                <w:sz w:val="24"/>
                <w:szCs w:val="24"/>
              </w:rPr>
              <w:t>Общества с ограниченной ответственностью «</w:t>
            </w:r>
            <w:proofErr w:type="spellStart"/>
            <w:r w:rsidRPr="003E64AA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3E6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2A63" w:rsidRPr="003E64AA" w:rsidRDefault="00C02A63" w:rsidP="009F0C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A63" w:rsidRPr="003E64AA" w:rsidRDefault="00C02A63" w:rsidP="009F0C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AA">
              <w:rPr>
                <w:rFonts w:ascii="Times New Roman" w:hAnsi="Times New Roman" w:cs="Times New Roman"/>
                <w:sz w:val="24"/>
                <w:szCs w:val="24"/>
              </w:rPr>
              <w:t xml:space="preserve">Отзыв поступил через сайт </w:t>
            </w:r>
            <w:hyperlink r:id="rId6" w:history="1">
              <w:r w:rsidRPr="003E64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http://www.regulation.admhmao.ru/</w:t>
              </w:r>
            </w:hyperlink>
          </w:p>
        </w:tc>
        <w:tc>
          <w:tcPr>
            <w:tcW w:w="3656" w:type="dxa"/>
            <w:shd w:val="clear" w:color="auto" w:fill="auto"/>
          </w:tcPr>
          <w:p w:rsidR="00E03353" w:rsidRPr="003E64AA" w:rsidRDefault="00E03353" w:rsidP="00E03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AA">
              <w:rPr>
                <w:rFonts w:ascii="Times New Roman" w:hAnsi="Times New Roman" w:cs="Times New Roman"/>
                <w:sz w:val="24"/>
                <w:szCs w:val="24"/>
              </w:rPr>
              <w:t>Замечания отсутствуют.</w:t>
            </w:r>
          </w:p>
          <w:p w:rsidR="009F0C19" w:rsidRPr="003E64AA" w:rsidRDefault="00E03353" w:rsidP="00E0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AA">
              <w:rPr>
                <w:rFonts w:ascii="Times New Roman" w:hAnsi="Times New Roman" w:cs="Times New Roman"/>
                <w:sz w:val="24"/>
                <w:szCs w:val="24"/>
              </w:rPr>
              <w:t>Предложения отсутствуют</w:t>
            </w:r>
          </w:p>
        </w:tc>
        <w:tc>
          <w:tcPr>
            <w:tcW w:w="3182" w:type="dxa"/>
            <w:shd w:val="clear" w:color="auto" w:fill="auto"/>
          </w:tcPr>
          <w:p w:rsidR="009F0C19" w:rsidRPr="003E64AA" w:rsidRDefault="009F0C19" w:rsidP="009F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2B7" w:rsidRPr="003E64AA" w:rsidTr="007E5324">
        <w:tc>
          <w:tcPr>
            <w:tcW w:w="2689" w:type="dxa"/>
            <w:shd w:val="clear" w:color="auto" w:fill="auto"/>
          </w:tcPr>
          <w:p w:rsidR="006F62B7" w:rsidRPr="003E64AA" w:rsidRDefault="006F62B7" w:rsidP="006F62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2" w:colLast="2"/>
            <w:r w:rsidRPr="003E64AA">
              <w:rPr>
                <w:rFonts w:ascii="Times New Roman" w:hAnsi="Times New Roman" w:cs="Times New Roman"/>
                <w:sz w:val="24"/>
                <w:szCs w:val="24"/>
              </w:rPr>
              <w:t>Общества с ограниченной ответственностью «СК Аган»</w:t>
            </w:r>
          </w:p>
          <w:p w:rsidR="006F62B7" w:rsidRPr="003E64AA" w:rsidRDefault="006F62B7" w:rsidP="006F62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2B7" w:rsidRPr="003E64AA" w:rsidRDefault="006F62B7" w:rsidP="006F62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AA">
              <w:rPr>
                <w:rFonts w:ascii="Times New Roman" w:hAnsi="Times New Roman" w:cs="Times New Roman"/>
                <w:sz w:val="24"/>
                <w:szCs w:val="24"/>
              </w:rPr>
              <w:t xml:space="preserve">Отзыв поступил через сайт </w:t>
            </w:r>
            <w:hyperlink r:id="rId7" w:history="1">
              <w:r w:rsidRPr="003E64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http://www.regulation.admhmao.ru/</w:t>
              </w:r>
            </w:hyperlink>
          </w:p>
        </w:tc>
        <w:tc>
          <w:tcPr>
            <w:tcW w:w="3656" w:type="dxa"/>
            <w:shd w:val="clear" w:color="auto" w:fill="auto"/>
          </w:tcPr>
          <w:p w:rsidR="006F62B7" w:rsidRPr="003E64AA" w:rsidRDefault="006F62B7" w:rsidP="006F6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AA">
              <w:rPr>
                <w:rFonts w:ascii="Times New Roman" w:hAnsi="Times New Roman" w:cs="Times New Roman"/>
                <w:sz w:val="24"/>
                <w:szCs w:val="24"/>
              </w:rPr>
              <w:t>Замечания отсутствуют.</w:t>
            </w:r>
          </w:p>
          <w:p w:rsidR="006F62B7" w:rsidRPr="003E64AA" w:rsidRDefault="006F62B7" w:rsidP="006F6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AA">
              <w:rPr>
                <w:rFonts w:ascii="Times New Roman" w:hAnsi="Times New Roman" w:cs="Times New Roman"/>
                <w:sz w:val="24"/>
                <w:szCs w:val="24"/>
              </w:rPr>
              <w:t>Предложение: В проекте постановления, в приложении 2, в общих положениях предоставления субсидии, указано, что настоящий порядок разработан в соответствии со ст. 78.1 Бюджетного кодекса РФ, а ст. 78.1 регламентирует предоставление субсидии (кроме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 некоммерческим организациям, не являющимся казенными учреждениями. Хотя в самом порядке указывается, что субсидия предоставляется юридическим лицам (за исключением государственных (муниципальных) учреждений), индивидуальным предпринимателям, а это статья 78. Бюджетного кодекса</w:t>
            </w:r>
          </w:p>
        </w:tc>
        <w:tc>
          <w:tcPr>
            <w:tcW w:w="3182" w:type="dxa"/>
            <w:shd w:val="clear" w:color="auto" w:fill="auto"/>
          </w:tcPr>
          <w:p w:rsidR="006F62B7" w:rsidRPr="003E64AA" w:rsidRDefault="006F62B7" w:rsidP="006F62B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E6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учтено. Пункт 1.1 приложения 2 к постановлению изложен в новой редакции «</w:t>
            </w:r>
            <w:r w:rsidRPr="003E6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Настоящий Порядок разработан в соответствии со статьями 78,78.1 Бюджетного кодекса Российской Федерации,</w:t>
            </w:r>
            <w:r w:rsidRPr="003E64A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</w:t>
            </w:r>
            <w:hyperlink r:id="rId8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 w:rsidRPr="003E64AA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E64AA">
              <w:rPr>
                <w:rFonts w:ascii="Times New Roman" w:hAnsi="Times New Roman" w:cs="Times New Roman"/>
                <w:sz w:val="24"/>
                <w:szCs w:val="24"/>
              </w:rPr>
              <w:t xml:space="preserve"> от 24.07.2007 № 209-ФЗ «О развитии малого и среднего предпринимательства в Российской Федерации</w:t>
            </w:r>
            <w:r w:rsidRPr="003E6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постановлением Правительства Российской Федерации от 18.09.2020 </w:t>
            </w:r>
            <w:hyperlink r:id="rId9" w:tooltip="ПОСТАНОВЛЕНИЕ от 18.09.2020 № 1492 ПРАВИТЕЛЬСТВО РФ&#10;&#10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" w:history="1">
              <w:r w:rsidRPr="003E64AA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№ 1492 «Об общих требованиях к нормативным правовым актам</w:t>
              </w:r>
            </w:hyperlink>
            <w:r w:rsidRPr="003E6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лицам- производителям товаров, работ, услуг, и о признании утратившими силу </w:t>
            </w:r>
            <w:r w:rsidRPr="003E6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некоторых актов Правительства Российской Федерации и отдельных положений некоторых актов Правительства Российской Федерации», в целях реализации муниципальной программы «Культурное пространство Нижневартовского района» и устанавливает порядок предоставления субсидии из бюджета района</w:t>
            </w:r>
            <w:r w:rsidRPr="003E64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реализацию социально значимых проектов и программ, способствующих развитию и совершенствованию инфраструктуры объектов туристской индустрии, туристских маршрутов культурно-познавательного, этнографического, сельского и активного видов туризма, производство и реализацию туристской сувенирной продукции района (далее – Субсидия)»</w:t>
            </w:r>
          </w:p>
          <w:p w:rsidR="006F62B7" w:rsidRPr="003E64AA" w:rsidRDefault="006F62B7" w:rsidP="006F6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"/>
      <w:tr w:rsidR="006F62B7" w:rsidRPr="00E03353" w:rsidTr="007E5324">
        <w:tc>
          <w:tcPr>
            <w:tcW w:w="2689" w:type="dxa"/>
            <w:shd w:val="clear" w:color="auto" w:fill="auto"/>
          </w:tcPr>
          <w:p w:rsidR="006F62B7" w:rsidRPr="00E03353" w:rsidRDefault="006F62B7" w:rsidP="006F62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Местной общественной татаро-башкирской организации «Курай»</w:t>
            </w:r>
          </w:p>
          <w:p w:rsidR="006F62B7" w:rsidRPr="00E03353" w:rsidRDefault="006F62B7" w:rsidP="006F62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2B7" w:rsidRPr="00E03353" w:rsidRDefault="006F62B7" w:rsidP="006F62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sz w:val="24"/>
                <w:szCs w:val="24"/>
              </w:rPr>
              <w:t xml:space="preserve">Отзыв поступил через сайт </w:t>
            </w:r>
            <w:hyperlink r:id="rId10" w:history="1">
              <w:r w:rsidRPr="00E0335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http://www.regulation.admhmao.ru/</w:t>
              </w:r>
            </w:hyperlink>
          </w:p>
        </w:tc>
        <w:tc>
          <w:tcPr>
            <w:tcW w:w="3656" w:type="dxa"/>
            <w:shd w:val="clear" w:color="auto" w:fill="auto"/>
          </w:tcPr>
          <w:p w:rsidR="006F62B7" w:rsidRPr="00E03353" w:rsidRDefault="006F62B7" w:rsidP="006F6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sz w:val="24"/>
                <w:szCs w:val="24"/>
              </w:rPr>
              <w:t>Замечания отсутствуют.</w:t>
            </w:r>
          </w:p>
          <w:p w:rsidR="006F62B7" w:rsidRPr="00E03353" w:rsidRDefault="006F62B7" w:rsidP="006F6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sz w:val="24"/>
                <w:szCs w:val="24"/>
              </w:rPr>
              <w:t>Предложение: увеличить сумму субсидию на возмещение части затрат на реализацию социально значимых проектов и программ, способствующих развитию и совершенствованию инфраструктуры объектов туристской индустрии, туристских маршрутов культурно-познавательного, этнографического, сельского и активного видов туризма, производство и реализацию туристской сувенирной продукции района</w:t>
            </w:r>
          </w:p>
          <w:p w:rsidR="006F62B7" w:rsidRPr="00E03353" w:rsidRDefault="006F62B7" w:rsidP="006F6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shd w:val="clear" w:color="auto" w:fill="auto"/>
          </w:tcPr>
          <w:p w:rsidR="006F62B7" w:rsidRPr="00AE00EA" w:rsidRDefault="006F62B7" w:rsidP="006F6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не учтено. </w:t>
            </w:r>
            <w:r w:rsidRPr="00AE00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Главным распорядителем средств бюджета района является администрация района, представляемая управлением культуры и спорта администрации района, которому в соответствии с бюджетным законодательством Российской Федерации,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период. Пункт 1.5. приложения 2 к постановлению администрации района</w:t>
            </w:r>
          </w:p>
        </w:tc>
      </w:tr>
      <w:tr w:rsidR="006F62B7" w:rsidRPr="00771718" w:rsidTr="007E5324">
        <w:tc>
          <w:tcPr>
            <w:tcW w:w="2689" w:type="dxa"/>
            <w:shd w:val="clear" w:color="auto" w:fill="auto"/>
          </w:tcPr>
          <w:p w:rsidR="006F62B7" w:rsidRDefault="006F62B7" w:rsidP="006F62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Местной общественной организации Нижневартовского района «Творческое объединение «Сотрудничество»</w:t>
            </w:r>
          </w:p>
          <w:p w:rsidR="006F62B7" w:rsidRDefault="006F62B7" w:rsidP="006F62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2B7" w:rsidRPr="00271F0E" w:rsidRDefault="006F62B7" w:rsidP="006F62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 xml:space="preserve">Отзыв поступил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:rsidR="006F62B7" w:rsidRPr="009F0C19" w:rsidRDefault="006F62B7" w:rsidP="006F62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6F62B7" w:rsidRPr="00E03353" w:rsidRDefault="006F62B7" w:rsidP="006F6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sz w:val="24"/>
                <w:szCs w:val="24"/>
              </w:rPr>
              <w:t>Замечания отсутствуют.</w:t>
            </w:r>
          </w:p>
          <w:p w:rsidR="006F62B7" w:rsidRPr="00771718" w:rsidRDefault="006F62B7" w:rsidP="006F6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существует возможность, то конкурс на реализацию проектов в области культуры проводить во втором полугодии</w:t>
            </w:r>
          </w:p>
        </w:tc>
        <w:tc>
          <w:tcPr>
            <w:tcW w:w="3182" w:type="dxa"/>
            <w:shd w:val="clear" w:color="auto" w:fill="auto"/>
          </w:tcPr>
          <w:p w:rsidR="006F62B7" w:rsidRPr="00AE00EA" w:rsidRDefault="006F62B7" w:rsidP="006F62B7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не учтено. </w:t>
            </w:r>
          </w:p>
          <w:p w:rsidR="006F62B7" w:rsidRPr="00AE00EA" w:rsidRDefault="006F62B7" w:rsidP="006F62B7">
            <w:pPr>
              <w:jc w:val="both"/>
              <w:rPr>
                <w:rFonts w:ascii="Times New Roman" w:hAnsi="Times New Roman" w:cs="Times New Roman"/>
                <w:szCs w:val="35"/>
                <w:shd w:val="clear" w:color="auto" w:fill="FFFFFF"/>
              </w:rPr>
            </w:pPr>
            <w:r w:rsidRPr="00AE00EA">
              <w:rPr>
                <w:rFonts w:ascii="Times New Roman" w:hAnsi="Times New Roman" w:cs="Times New Roman"/>
                <w:szCs w:val="35"/>
                <w:shd w:val="clear" w:color="auto" w:fill="FFFFFF"/>
              </w:rPr>
              <w:t xml:space="preserve">Согласно пункту 3.3. приложения 3 к постановлению «Максимальный размер предоставления субсидии предусмотрен в пределах лимитов бюджетных обязательств на реализацию мероприятий муниципальной программы «Культурное пространство Нижневартовского района»: «1.3.4. «Региональный конкурс детских талантов «Северная Звезда», «1.3.6. Районный фестиваль искусств «Мое сердце ‒ Нижневартовский район», «1.3.7. «Районный татаро-башкирский </w:t>
            </w:r>
            <w:r w:rsidRPr="00AE00EA">
              <w:rPr>
                <w:rFonts w:ascii="Times New Roman" w:hAnsi="Times New Roman" w:cs="Times New Roman"/>
                <w:shd w:val="clear" w:color="auto" w:fill="FFFFFF"/>
              </w:rPr>
              <w:t xml:space="preserve">праздник «Сабантуй», «1.3.8. «Открытый региональный фестиваль Югорских народов «Россыпи Югры», согласно разделу 5 </w:t>
            </w:r>
            <w:r w:rsidRPr="00AE00EA">
              <w:rPr>
                <w:rFonts w:ascii="Times New Roman" w:hAnsi="Times New Roman" w:cs="Times New Roman"/>
              </w:rPr>
              <w:t>«Финансовое обеспечение муниципальной программы»</w:t>
            </w:r>
            <w:r w:rsidRPr="00AE00EA">
              <w:rPr>
                <w:rFonts w:ascii="Times New Roman" w:hAnsi="Times New Roman" w:cs="Times New Roman"/>
                <w:szCs w:val="35"/>
                <w:shd w:val="clear" w:color="auto" w:fill="FFFFFF"/>
              </w:rPr>
              <w:t>.</w:t>
            </w:r>
          </w:p>
          <w:p w:rsidR="006F62B7" w:rsidRPr="00AE00EA" w:rsidRDefault="006F62B7" w:rsidP="006F62B7">
            <w:pPr>
              <w:jc w:val="both"/>
              <w:rPr>
                <w:rFonts w:ascii="Times New Roman" w:hAnsi="Times New Roman" w:cs="Times New Roman"/>
              </w:rPr>
            </w:pPr>
            <w:r w:rsidRPr="00AE00EA">
              <w:rPr>
                <w:rFonts w:ascii="Times New Roman" w:hAnsi="Times New Roman" w:cs="Times New Roman"/>
              </w:rPr>
              <w:t xml:space="preserve">Мероприятия 1.3.4 традиционно проводится в марте, т.е. в первом полугодии, мероприятия 1.3.6., 1.3.7.  </w:t>
            </w:r>
            <w:proofErr w:type="gramStart"/>
            <w:r w:rsidRPr="00AE00EA">
              <w:rPr>
                <w:rFonts w:ascii="Times New Roman" w:hAnsi="Times New Roman" w:cs="Times New Roman"/>
              </w:rPr>
              <w:t>в  традиционно</w:t>
            </w:r>
            <w:proofErr w:type="gramEnd"/>
            <w:r w:rsidRPr="00AE00EA">
              <w:rPr>
                <w:rFonts w:ascii="Times New Roman" w:hAnsi="Times New Roman" w:cs="Times New Roman"/>
              </w:rPr>
              <w:t xml:space="preserve"> проводятся в июне. Существуют риски не освоения денежных средств </w:t>
            </w:r>
            <w:r w:rsidRPr="00AE00EA">
              <w:rPr>
                <w:rFonts w:ascii="Times New Roman" w:hAnsi="Times New Roman" w:cs="Times New Roman"/>
                <w:sz w:val="24"/>
                <w:szCs w:val="24"/>
              </w:rPr>
              <w:t>получателями субсидии</w:t>
            </w:r>
          </w:p>
          <w:p w:rsidR="006F62B7" w:rsidRPr="00AE00EA" w:rsidRDefault="006F62B7" w:rsidP="006F6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1718" w:rsidRPr="00771718" w:rsidRDefault="00771718" w:rsidP="0077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18" w:rsidRPr="00771718" w:rsidRDefault="00771718" w:rsidP="0077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771718" w:rsidRPr="00771718" w:rsidRDefault="00771718" w:rsidP="0077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18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Текст скорректированного по итогам публичных консультаций муниципального нормативного правового акта (проекта).</w:t>
      </w:r>
    </w:p>
    <w:p w:rsidR="00771718" w:rsidRPr="00771718" w:rsidRDefault="00771718" w:rsidP="0077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1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отзывов участников публичных консультаций.</w:t>
      </w:r>
    </w:p>
    <w:p w:rsidR="007A43D3" w:rsidRDefault="007A43D3"/>
    <w:sectPr w:rsidR="007A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B05DF"/>
    <w:multiLevelType w:val="multilevel"/>
    <w:tmpl w:val="FBA69A9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45"/>
    <w:rsid w:val="003E64AA"/>
    <w:rsid w:val="006F62B7"/>
    <w:rsid w:val="00771718"/>
    <w:rsid w:val="007A43D3"/>
    <w:rsid w:val="00820953"/>
    <w:rsid w:val="00866CD4"/>
    <w:rsid w:val="0093615C"/>
    <w:rsid w:val="009F0C19"/>
    <w:rsid w:val="00AE00EA"/>
    <w:rsid w:val="00C02A63"/>
    <w:rsid w:val="00CB6A45"/>
    <w:rsid w:val="00E03353"/>
    <w:rsid w:val="00EC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9337"/>
  <w15:chartTrackingRefBased/>
  <w15:docId w15:val="{A78CCCA5-C8BC-4EF2-898C-E3726941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C19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C02A6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E64AA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0A1AF9CAACF296C76EA68D03BB53127EC26BAE464722274DB1F6AE9E0EC305EE9F3DDCA483C727B8DF6CE9D204845C703245699C6B466AO3U4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.admhma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ulation.admhmao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egulation.admhmao.ru/" TargetMode="External"/><Relationship Id="rId10" Type="http://schemas.openxmlformats.org/officeDocument/2006/relationships/hyperlink" Target="http://www.regulation.admhma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content/act/2dc6bbef-85fe-4926-ae43-5e10c5c5b2e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Прыгунова Анастасия Николаевна</dc:creator>
  <cp:keywords/>
  <dc:description/>
  <cp:lastModifiedBy>Фадеева Анна Владимировна</cp:lastModifiedBy>
  <cp:revision>9</cp:revision>
  <dcterms:created xsi:type="dcterms:W3CDTF">2023-11-09T04:40:00Z</dcterms:created>
  <dcterms:modified xsi:type="dcterms:W3CDTF">2023-12-07T07:50:00Z</dcterms:modified>
</cp:coreProperties>
</file>